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CDC41" w14:textId="25C09913" w:rsidR="00347969" w:rsidRDefault="009A74ED">
      <w:pPr>
        <w:pStyle w:val="Title"/>
        <w:rPr>
          <w:rFonts w:ascii="Arial" w:hAnsi="Arial" w:cs="Arial"/>
        </w:rPr>
      </w:pPr>
      <w:r>
        <w:rPr>
          <w:rFonts w:ascii="Arial" w:hAnsi="Arial"/>
          <w:iCs/>
          <w:caps/>
        </w:rPr>
        <w:t>DO IT YOURSELF CRAFT SUPPLIES</w:t>
      </w:r>
      <w:r w:rsidR="00347969">
        <w:rPr>
          <w:rFonts w:ascii="Arial" w:hAnsi="Arial" w:cs="Arial"/>
        </w:rPr>
        <w:t xml:space="preserve"> – QUESTIONS</w:t>
      </w:r>
    </w:p>
    <w:p w14:paraId="52DAA120" w14:textId="77777777" w:rsidR="00347969" w:rsidRDefault="00347969">
      <w:pPr>
        <w:jc w:val="center"/>
        <w:rPr>
          <w:b/>
          <w:bCs/>
        </w:rPr>
      </w:pPr>
    </w:p>
    <w:p w14:paraId="286417AD" w14:textId="77777777" w:rsidR="00347969" w:rsidRDefault="00347969">
      <w:pPr>
        <w:rPr>
          <w:rFonts w:ascii="Arial" w:hAnsi="Arial" w:cs="Arial"/>
          <w:sz w:val="20"/>
        </w:rPr>
      </w:pPr>
    </w:p>
    <w:p w14:paraId="22ED1387" w14:textId="0EDD9024" w:rsidR="00F903F8" w:rsidRDefault="00F903F8" w:rsidP="00F903F8">
      <w:pPr>
        <w:pStyle w:val="BodyText"/>
        <w:rPr>
          <w:rFonts w:ascii="Arial" w:hAnsi="Arial" w:cs="Arial"/>
          <w:b w:val="0"/>
          <w:bCs w:val="0"/>
          <w:caps w:val="0"/>
          <w:sz w:val="20"/>
          <w:u w:val="single"/>
        </w:rPr>
      </w:pPr>
      <w:r>
        <w:rPr>
          <w:rFonts w:ascii="Arial" w:hAnsi="Arial" w:cs="Arial"/>
          <w:b w:val="0"/>
          <w:bCs w:val="0"/>
          <w:caps w:val="0"/>
          <w:sz w:val="20"/>
        </w:rPr>
        <w:t xml:space="preserve">Suppose you are </w:t>
      </w:r>
      <w:r w:rsidR="009A74ED">
        <w:rPr>
          <w:rFonts w:ascii="Arial" w:hAnsi="Arial" w:cs="Arial"/>
          <w:b w:val="0"/>
          <w:bCs w:val="0"/>
          <w:caps w:val="0"/>
          <w:sz w:val="20"/>
        </w:rPr>
        <w:t>Chris Oliver</w:t>
      </w:r>
      <w:r>
        <w:rPr>
          <w:rFonts w:ascii="Arial" w:hAnsi="Arial" w:cs="Arial"/>
          <w:b w:val="0"/>
          <w:bCs w:val="0"/>
          <w:caps w:val="0"/>
          <w:sz w:val="20"/>
        </w:rPr>
        <w:t xml:space="preserve">.  You have just confirmed that, for all practical purposes, </w:t>
      </w:r>
      <w:r w:rsidR="009A74ED">
        <w:rPr>
          <w:rFonts w:ascii="Arial" w:hAnsi="Arial" w:cs="Arial"/>
          <w:b w:val="0"/>
          <w:bCs w:val="0"/>
          <w:caps w:val="0"/>
          <w:sz w:val="20"/>
        </w:rPr>
        <w:t>Mrs. Bella</w:t>
      </w:r>
      <w:r>
        <w:rPr>
          <w:rFonts w:ascii="Arial" w:hAnsi="Arial" w:cs="Arial"/>
          <w:b w:val="0"/>
          <w:bCs w:val="0"/>
          <w:caps w:val="0"/>
          <w:sz w:val="20"/>
        </w:rPr>
        <w:t xml:space="preserve"> will be unable to work at all during the next ten years, including </w:t>
      </w:r>
      <w:r>
        <w:rPr>
          <w:rFonts w:ascii="Arial" w:hAnsi="Arial" w:cs="Arial"/>
          <w:b w:val="0"/>
          <w:bCs w:val="0"/>
          <w:i/>
          <w:iCs/>
          <w:caps w:val="0"/>
          <w:sz w:val="20"/>
        </w:rPr>
        <w:t>all</w:t>
      </w:r>
      <w:r>
        <w:rPr>
          <w:rFonts w:ascii="Arial" w:hAnsi="Arial" w:cs="Arial"/>
          <w:b w:val="0"/>
          <w:bCs w:val="0"/>
          <w:caps w:val="0"/>
          <w:sz w:val="20"/>
        </w:rPr>
        <w:t xml:space="preserve"> of 2006.  Write a report, addressed to </w:t>
      </w:r>
      <w:r w:rsidR="009A74ED">
        <w:rPr>
          <w:rFonts w:ascii="Arial" w:hAnsi="Arial" w:cs="Arial"/>
          <w:b w:val="0"/>
          <w:bCs w:val="0"/>
          <w:caps w:val="0"/>
          <w:sz w:val="20"/>
        </w:rPr>
        <w:t>Alex Ivy</w:t>
      </w:r>
      <w:r>
        <w:rPr>
          <w:rFonts w:ascii="Arial" w:hAnsi="Arial" w:cs="Arial"/>
          <w:b w:val="0"/>
          <w:bCs w:val="0"/>
          <w:caps w:val="0"/>
          <w:sz w:val="20"/>
        </w:rPr>
        <w:t xml:space="preserve">, Chief Administrator of </w:t>
      </w:r>
      <w:r w:rsidR="009A74ED">
        <w:rPr>
          <w:rFonts w:ascii="Arial" w:hAnsi="Arial" w:cs="Arial"/>
          <w:b w:val="0"/>
          <w:bCs w:val="0"/>
          <w:caps w:val="0"/>
          <w:sz w:val="20"/>
        </w:rPr>
        <w:t>Craft Supplies</w:t>
      </w:r>
      <w:r>
        <w:rPr>
          <w:rFonts w:ascii="Arial" w:hAnsi="Arial" w:cs="Arial"/>
          <w:b w:val="0"/>
          <w:bCs w:val="0"/>
          <w:caps w:val="0"/>
          <w:sz w:val="20"/>
        </w:rPr>
        <w:t xml:space="preserve">, which covers the questions below.  Be sure to follow the guidelines for writing a report found in the Gateway Web Site. </w:t>
      </w:r>
    </w:p>
    <w:p w14:paraId="7C12E70C" w14:textId="77777777" w:rsidR="00F903F8" w:rsidRDefault="00F903F8" w:rsidP="00F903F8">
      <w:pPr>
        <w:pStyle w:val="Header"/>
        <w:tabs>
          <w:tab w:val="clear" w:pos="4320"/>
          <w:tab w:val="clear" w:pos="8640"/>
        </w:tabs>
        <w:rPr>
          <w:rFonts w:ascii="Arial" w:hAnsi="Arial" w:cs="Arial"/>
          <w:szCs w:val="24"/>
        </w:rPr>
      </w:pPr>
    </w:p>
    <w:p w14:paraId="7C36C2B9" w14:textId="1F9DE225" w:rsidR="00F903F8" w:rsidRDefault="00F903F8" w:rsidP="00F903F8">
      <w:pPr>
        <w:ind w:left="720" w:hanging="720"/>
        <w:rPr>
          <w:rFonts w:ascii="Arial" w:hAnsi="Arial" w:cs="Arial"/>
          <w:sz w:val="20"/>
        </w:rPr>
      </w:pPr>
      <w:r>
        <w:rPr>
          <w:rFonts w:ascii="Arial" w:hAnsi="Arial" w:cs="Arial"/>
          <w:sz w:val="20"/>
        </w:rPr>
        <w:t>Q. 1.</w:t>
      </w:r>
      <w:r>
        <w:rPr>
          <w:rFonts w:ascii="Arial" w:hAnsi="Arial" w:cs="Arial"/>
          <w:sz w:val="20"/>
        </w:rPr>
        <w:tab/>
        <w:t xml:space="preserve">The data from Exhibit 3 is also in the Excel file </w:t>
      </w:r>
      <w:r>
        <w:rPr>
          <w:rFonts w:ascii="Arial" w:hAnsi="Arial" w:cs="Arial"/>
          <w:i/>
          <w:iCs/>
          <w:sz w:val="20"/>
        </w:rPr>
        <w:t xml:space="preserve">income.xls </w:t>
      </w:r>
      <w:r>
        <w:rPr>
          <w:rFonts w:ascii="Arial" w:hAnsi="Arial" w:cs="Arial"/>
          <w:sz w:val="20"/>
        </w:rPr>
        <w:t xml:space="preserve">on the course website.  Use Excel, along with this file, to determine </w:t>
      </w:r>
      <w:r w:rsidR="009A74ED">
        <w:rPr>
          <w:rFonts w:ascii="Arial" w:hAnsi="Arial" w:cs="Arial"/>
          <w:sz w:val="20"/>
        </w:rPr>
        <w:t>Mrs. Bella</w:t>
      </w:r>
      <w:r>
        <w:rPr>
          <w:rFonts w:ascii="Arial" w:hAnsi="Arial" w:cs="Arial"/>
          <w:sz w:val="20"/>
        </w:rPr>
        <w:t xml:space="preserve">’s </w:t>
      </w:r>
      <w:r>
        <w:rPr>
          <w:rFonts w:ascii="Arial" w:hAnsi="Arial" w:cs="Arial"/>
          <w:i/>
          <w:iCs/>
          <w:sz w:val="20"/>
        </w:rPr>
        <w:t>real</w:t>
      </w:r>
      <w:r>
        <w:rPr>
          <w:rFonts w:ascii="Arial" w:hAnsi="Arial" w:cs="Arial"/>
          <w:sz w:val="20"/>
        </w:rPr>
        <w:t xml:space="preserve"> income for the last fifteen years.  Do this by first converting each price index from percent by dividing by 100.  Then, divide gross income by your converted (adjusted) price index.  Using Excel, find the mean, median, standard deviation, and variance of her past </w:t>
      </w:r>
      <w:r>
        <w:rPr>
          <w:rFonts w:ascii="Arial" w:hAnsi="Arial" w:cs="Arial"/>
          <w:i/>
          <w:iCs/>
          <w:sz w:val="20"/>
        </w:rPr>
        <w:t>real</w:t>
      </w:r>
      <w:r>
        <w:rPr>
          <w:rFonts w:ascii="Arial" w:hAnsi="Arial" w:cs="Arial"/>
          <w:sz w:val="20"/>
        </w:rPr>
        <w:t xml:space="preserve"> income.  Explain the meaning of these statistics.  Can you use mean income to forecast future earnings?  Take into account both statistical and non-statistical considerations.</w:t>
      </w:r>
    </w:p>
    <w:p w14:paraId="5BD92DB7" w14:textId="77777777" w:rsidR="00F903F8" w:rsidRDefault="00F903F8" w:rsidP="00F903F8">
      <w:pPr>
        <w:rPr>
          <w:rFonts w:ascii="Arial" w:hAnsi="Arial" w:cs="Arial"/>
          <w:sz w:val="20"/>
        </w:rPr>
      </w:pPr>
    </w:p>
    <w:p w14:paraId="35BB9EB9" w14:textId="77777777" w:rsidR="00F903F8" w:rsidRDefault="00F903F8" w:rsidP="00F903F8">
      <w:pPr>
        <w:rPr>
          <w:rFonts w:ascii="Arial" w:hAnsi="Arial" w:cs="Arial"/>
          <w:sz w:val="20"/>
        </w:rPr>
      </w:pPr>
      <w:r>
        <w:rPr>
          <w:rFonts w:ascii="Arial" w:hAnsi="Arial" w:cs="Arial"/>
          <w:sz w:val="20"/>
        </w:rPr>
        <w:t>Q. 2.</w:t>
      </w:r>
      <w:r>
        <w:rPr>
          <w:rFonts w:ascii="Arial" w:hAnsi="Arial" w:cs="Arial"/>
          <w:sz w:val="20"/>
        </w:rPr>
        <w:tab/>
        <w:t>How do you interpret the price indices in Exhibit 3?  How do economists construct them?</w:t>
      </w:r>
    </w:p>
    <w:p w14:paraId="79C4DF7E" w14:textId="76581DE3" w:rsidR="00F903F8" w:rsidRDefault="00F903F8" w:rsidP="00F903F8">
      <w:pPr>
        <w:ind w:left="720"/>
        <w:rPr>
          <w:rFonts w:ascii="Arial" w:hAnsi="Arial" w:cs="Arial"/>
          <w:sz w:val="20"/>
        </w:rPr>
      </w:pPr>
      <w:r>
        <w:rPr>
          <w:rFonts w:ascii="Arial" w:hAnsi="Arial" w:cs="Arial"/>
          <w:sz w:val="20"/>
        </w:rPr>
        <w:t>Use Excel regression to analyze the relationship between the adjusted price index (dependent variable and year (independent variable).  Interpret your regression findings by discussing the coefficient of determination (R-square</w:t>
      </w:r>
      <w:r w:rsidR="006326FA">
        <w:rPr>
          <w:rFonts w:ascii="Arial" w:hAnsi="Arial" w:cs="Arial"/>
          <w:sz w:val="20"/>
        </w:rPr>
        <w:t>d</w:t>
      </w:r>
      <w:bookmarkStart w:id="0" w:name="_GoBack"/>
      <w:bookmarkEnd w:id="0"/>
      <w:r>
        <w:rPr>
          <w:rFonts w:ascii="Arial" w:hAnsi="Arial" w:cs="Arial"/>
          <w:sz w:val="20"/>
        </w:rPr>
        <w:t xml:space="preserve">), the regression coefficient, the regression equation, and the p value.   Can you use the regression equation to predict the price indices?  Take into account statistical, macroeconomic, and other considerations. </w:t>
      </w:r>
    </w:p>
    <w:p w14:paraId="10BEDF22" w14:textId="77777777" w:rsidR="00F903F8" w:rsidRDefault="00F903F8" w:rsidP="00F903F8">
      <w:pPr>
        <w:pStyle w:val="Footer"/>
        <w:tabs>
          <w:tab w:val="clear" w:pos="4320"/>
          <w:tab w:val="clear" w:pos="8640"/>
        </w:tabs>
        <w:rPr>
          <w:rFonts w:ascii="Arial" w:hAnsi="Arial" w:cs="Arial"/>
          <w:sz w:val="20"/>
        </w:rPr>
      </w:pPr>
    </w:p>
    <w:p w14:paraId="0582E6A9" w14:textId="6AAD9934" w:rsidR="00F903F8" w:rsidRDefault="00F903F8" w:rsidP="00F903F8">
      <w:pPr>
        <w:pStyle w:val="BodyTextIndent2"/>
      </w:pPr>
      <w:r>
        <w:t>Q. 3.</w:t>
      </w:r>
      <w:r>
        <w:tab/>
        <w:t xml:space="preserve">Assume that </w:t>
      </w:r>
      <w:r w:rsidR="009A74ED">
        <w:t>Mrs. Bella</w:t>
      </w:r>
      <w:r>
        <w:t xml:space="preserve">’s real income will not change over the next ten years.  Use the mean real income from question 1 to determine projected real income for the future ten years of </w:t>
      </w:r>
      <w:r w:rsidR="009A74ED">
        <w:t>Mrs. Bella</w:t>
      </w:r>
      <w:r>
        <w:t xml:space="preserve">’s work expectancy.  Use the regression equation from question 2 to project adjusted price indices for the next ten years.  Assume that </w:t>
      </w:r>
      <w:r w:rsidR="009A74ED">
        <w:t>Mrs. Bella</w:t>
      </w:r>
      <w:r>
        <w:t xml:space="preserve"> pays 20% of her actual income in taxes and that Green will not provide significant state assistance.  Use the projected real income and adjusted price indices to estimate </w:t>
      </w:r>
      <w:r w:rsidR="009A74ED">
        <w:t>Mrs. Bella</w:t>
      </w:r>
      <w:r>
        <w:t xml:space="preserve">’s net actual income for the next ten years. What would be the likely amount of an award to </w:t>
      </w:r>
      <w:r w:rsidR="009A74ED">
        <w:t>Mrs. Bella</w:t>
      </w:r>
      <w:r>
        <w:t xml:space="preserve"> based on a present value rate of 8%?  Discuss the factors that could cause </w:t>
      </w:r>
      <w:r w:rsidR="009A74ED">
        <w:t>Mrs. Bella</w:t>
      </w:r>
      <w:r>
        <w:t>’s future income to differ from your estimate.</w:t>
      </w:r>
    </w:p>
    <w:p w14:paraId="09D78391" w14:textId="77777777" w:rsidR="00F903F8" w:rsidRDefault="00F903F8" w:rsidP="00F903F8">
      <w:pPr>
        <w:rPr>
          <w:rFonts w:ascii="Arial" w:hAnsi="Arial" w:cs="Arial"/>
          <w:sz w:val="20"/>
        </w:rPr>
      </w:pPr>
    </w:p>
    <w:p w14:paraId="2BDEFE8F" w14:textId="3CF81DEB" w:rsidR="00F903F8" w:rsidRDefault="00F903F8" w:rsidP="00F903F8">
      <w:pPr>
        <w:ind w:left="720" w:hanging="720"/>
        <w:rPr>
          <w:rFonts w:ascii="Arial" w:hAnsi="Arial" w:cs="Arial"/>
          <w:sz w:val="20"/>
        </w:rPr>
      </w:pPr>
      <w:r>
        <w:rPr>
          <w:rFonts w:ascii="Arial" w:hAnsi="Arial" w:cs="Arial"/>
          <w:sz w:val="20"/>
        </w:rPr>
        <w:t>Q. 4.</w:t>
      </w:r>
      <w:r>
        <w:rPr>
          <w:rFonts w:ascii="Arial" w:hAnsi="Arial" w:cs="Arial"/>
          <w:sz w:val="20"/>
        </w:rPr>
        <w:tab/>
        <w:t xml:space="preserve">Would the merchant’s defense relieve </w:t>
      </w:r>
      <w:r w:rsidR="009A74ED">
        <w:rPr>
          <w:rFonts w:ascii="Arial" w:hAnsi="Arial" w:cs="Arial"/>
          <w:sz w:val="20"/>
        </w:rPr>
        <w:t>Craft Supplies</w:t>
      </w:r>
      <w:r>
        <w:rPr>
          <w:rFonts w:ascii="Arial" w:hAnsi="Arial" w:cs="Arial"/>
          <w:sz w:val="20"/>
        </w:rPr>
        <w:t xml:space="preserve"> from liability under the cause of action of false imprisonment?</w:t>
      </w:r>
    </w:p>
    <w:p w14:paraId="24D88639" w14:textId="77777777" w:rsidR="00F903F8" w:rsidRDefault="00F903F8" w:rsidP="00F903F8">
      <w:pPr>
        <w:rPr>
          <w:rFonts w:ascii="Arial" w:hAnsi="Arial" w:cs="Arial"/>
          <w:sz w:val="20"/>
        </w:rPr>
      </w:pPr>
    </w:p>
    <w:p w14:paraId="21A1FD1E" w14:textId="13BBCE22" w:rsidR="00F903F8" w:rsidRDefault="00F903F8" w:rsidP="00F903F8">
      <w:pPr>
        <w:pStyle w:val="BodyTextIndent2"/>
      </w:pPr>
      <w:r>
        <w:t>Q. 5.</w:t>
      </w:r>
      <w:r>
        <w:tab/>
        <w:t xml:space="preserve">Assuming that </w:t>
      </w:r>
      <w:r w:rsidR="009A74ED">
        <w:t>Craft Supplies</w:t>
      </w:r>
      <w:r>
        <w:t xml:space="preserve"> is liable for false imprisonment and assuming that </w:t>
      </w:r>
      <w:r w:rsidR="009A74ED">
        <w:t>Mrs. Bella</w:t>
      </w:r>
      <w:r>
        <w:t xml:space="preserve"> is deemed unable to locate another job for life due to her present medical condition, is a court likely to award her compensation for loss of future income?  What standard will a court consider in determining whether </w:t>
      </w:r>
      <w:r w:rsidR="009A74ED">
        <w:t>Mrs. Bella</w:t>
      </w:r>
      <w:r>
        <w:t xml:space="preserve"> is entitled to compensation?  In your opinion, is </w:t>
      </w:r>
      <w:r w:rsidR="009A74ED">
        <w:t>Mrs. Bella</w:t>
      </w:r>
      <w:r>
        <w:t>’s settlement offer reasonable?  Is she entitled to anything else in her damage claims?  Support your opinions with a discussion of the legal and practical possibilities.</w:t>
      </w:r>
    </w:p>
    <w:p w14:paraId="5E783B84" w14:textId="77777777" w:rsidR="00F903F8" w:rsidRDefault="00F903F8" w:rsidP="00F903F8">
      <w:pPr>
        <w:rPr>
          <w:rFonts w:ascii="Arial" w:hAnsi="Arial" w:cs="Arial"/>
          <w:sz w:val="20"/>
        </w:rPr>
      </w:pPr>
    </w:p>
    <w:p w14:paraId="45902C11" w14:textId="6DA6244C" w:rsidR="00F903F8" w:rsidRDefault="00F903F8" w:rsidP="00F903F8">
      <w:pPr>
        <w:ind w:left="720" w:hanging="720"/>
        <w:rPr>
          <w:rFonts w:ascii="Arial" w:hAnsi="Arial" w:cs="Arial"/>
          <w:sz w:val="20"/>
        </w:rPr>
      </w:pPr>
      <w:r>
        <w:rPr>
          <w:rFonts w:ascii="Arial" w:hAnsi="Arial" w:cs="Arial"/>
          <w:sz w:val="20"/>
        </w:rPr>
        <w:t>Q. 6.</w:t>
      </w:r>
      <w:r>
        <w:rPr>
          <w:rFonts w:ascii="Arial" w:hAnsi="Arial" w:cs="Arial"/>
          <w:sz w:val="20"/>
        </w:rPr>
        <w:tab/>
        <w:t xml:space="preserve">What actions would you recommend should be taken to prevent a reoccurrence of a situation similar to that involving </w:t>
      </w:r>
      <w:r w:rsidR="009A74ED">
        <w:rPr>
          <w:rFonts w:ascii="Arial" w:hAnsi="Arial" w:cs="Arial"/>
          <w:sz w:val="20"/>
        </w:rPr>
        <w:t>Mrs. Bella</w:t>
      </w:r>
      <w:r>
        <w:rPr>
          <w:rFonts w:ascii="Arial" w:hAnsi="Arial" w:cs="Arial"/>
          <w:sz w:val="20"/>
        </w:rPr>
        <w:t>?  What company policies need to changed or added?  Discuss the relevant management issues.</w:t>
      </w:r>
    </w:p>
    <w:sectPr w:rsidR="00F903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7AF0A" w14:textId="77777777" w:rsidR="00B72ED2" w:rsidRDefault="00B72ED2" w:rsidP="00775BFA">
      <w:r>
        <w:separator/>
      </w:r>
    </w:p>
  </w:endnote>
  <w:endnote w:type="continuationSeparator" w:id="0">
    <w:p w14:paraId="0C38A74D" w14:textId="77777777" w:rsidR="00B72ED2" w:rsidRDefault="00B72ED2" w:rsidP="0077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1919" w14:textId="77777777" w:rsidR="00B72ED2" w:rsidRDefault="00B72ED2" w:rsidP="00775BFA">
      <w:r>
        <w:separator/>
      </w:r>
    </w:p>
  </w:footnote>
  <w:footnote w:type="continuationSeparator" w:id="0">
    <w:p w14:paraId="3B8A64EB" w14:textId="77777777" w:rsidR="00B72ED2" w:rsidRDefault="00B72ED2" w:rsidP="00775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AF5"/>
    <w:multiLevelType w:val="hybridMultilevel"/>
    <w:tmpl w:val="F0BE63CC"/>
    <w:lvl w:ilvl="0" w:tplc="4C1EA9A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9742F7"/>
    <w:multiLevelType w:val="hybridMultilevel"/>
    <w:tmpl w:val="4DA4FA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35258C3"/>
    <w:multiLevelType w:val="hybridMultilevel"/>
    <w:tmpl w:val="596E4D72"/>
    <w:lvl w:ilvl="0" w:tplc="22404152">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D655CD7"/>
    <w:multiLevelType w:val="hybridMultilevel"/>
    <w:tmpl w:val="70F01BAC"/>
    <w:lvl w:ilvl="0" w:tplc="36CA6C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EBE1EFB"/>
    <w:multiLevelType w:val="hybridMultilevel"/>
    <w:tmpl w:val="199CC342"/>
    <w:lvl w:ilvl="0" w:tplc="A142F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7"/>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C"/>
    <w:rsid w:val="00347969"/>
    <w:rsid w:val="006326FA"/>
    <w:rsid w:val="006C065C"/>
    <w:rsid w:val="00710291"/>
    <w:rsid w:val="00775BFA"/>
    <w:rsid w:val="00861D89"/>
    <w:rsid w:val="008C18E9"/>
    <w:rsid w:val="0091101F"/>
    <w:rsid w:val="009200E3"/>
    <w:rsid w:val="009A74ED"/>
    <w:rsid w:val="009E0963"/>
    <w:rsid w:val="00B72ED2"/>
    <w:rsid w:val="00D551C2"/>
    <w:rsid w:val="00F9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B2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PlainText">
    <w:name w:val="Plain Text"/>
    <w:basedOn w:val="Normal"/>
    <w:semiHidden/>
    <w:rPr>
      <w:rFonts w:ascii="Courier New" w:hAnsi="Courier New" w:cs="Courier New"/>
      <w:sz w:val="20"/>
      <w:szCs w:val="20"/>
    </w:rPr>
  </w:style>
  <w:style w:type="paragraph" w:styleId="Header">
    <w:name w:val="header"/>
    <w:basedOn w:val="Normal"/>
    <w:link w:val="HeaderChar"/>
    <w:semiHidden/>
    <w:rsid w:val="00861D89"/>
    <w:pPr>
      <w:tabs>
        <w:tab w:val="center" w:pos="4320"/>
        <w:tab w:val="right" w:pos="8640"/>
      </w:tabs>
    </w:pPr>
    <w:rPr>
      <w:sz w:val="20"/>
      <w:szCs w:val="20"/>
    </w:rPr>
  </w:style>
  <w:style w:type="character" w:customStyle="1" w:styleId="HeaderChar">
    <w:name w:val="Header Char"/>
    <w:basedOn w:val="DefaultParagraphFont"/>
    <w:link w:val="Header"/>
    <w:semiHidden/>
    <w:rsid w:val="00861D89"/>
  </w:style>
  <w:style w:type="paragraph" w:styleId="BodyText">
    <w:name w:val="Body Text"/>
    <w:basedOn w:val="Normal"/>
    <w:link w:val="BodyTextChar"/>
    <w:semiHidden/>
    <w:rsid w:val="00861D89"/>
    <w:rPr>
      <w:rFonts w:ascii="Verdana" w:hAnsi="Verdana"/>
      <w:b/>
      <w:bCs/>
      <w:caps/>
      <w:sz w:val="18"/>
      <w:szCs w:val="20"/>
    </w:rPr>
  </w:style>
  <w:style w:type="character" w:customStyle="1" w:styleId="BodyTextChar">
    <w:name w:val="Body Text Char"/>
    <w:link w:val="BodyText"/>
    <w:semiHidden/>
    <w:rsid w:val="00861D89"/>
    <w:rPr>
      <w:rFonts w:ascii="Verdana" w:hAnsi="Verdana"/>
      <w:b/>
      <w:bCs/>
      <w:caps/>
      <w:sz w:val="18"/>
    </w:rPr>
  </w:style>
  <w:style w:type="paragraph" w:styleId="BodyText2">
    <w:name w:val="Body Text 2"/>
    <w:basedOn w:val="Normal"/>
    <w:link w:val="BodyText2Char"/>
    <w:semiHidden/>
    <w:rsid w:val="00861D89"/>
    <w:rPr>
      <w:rFonts w:ascii="Arial" w:hAnsi="Arial" w:cs="Arial"/>
      <w:sz w:val="20"/>
    </w:rPr>
  </w:style>
  <w:style w:type="character" w:customStyle="1" w:styleId="BodyText2Char">
    <w:name w:val="Body Text 2 Char"/>
    <w:link w:val="BodyText2"/>
    <w:semiHidden/>
    <w:rsid w:val="00861D89"/>
    <w:rPr>
      <w:rFonts w:ascii="Arial" w:hAnsi="Arial" w:cs="Arial"/>
      <w:szCs w:val="24"/>
    </w:rPr>
  </w:style>
  <w:style w:type="paragraph" w:styleId="BodyTextIndent2">
    <w:name w:val="Body Text Indent 2"/>
    <w:basedOn w:val="Normal"/>
    <w:link w:val="BodyTextIndent2Char"/>
    <w:semiHidden/>
    <w:rsid w:val="00861D89"/>
    <w:pPr>
      <w:ind w:left="720" w:hanging="720"/>
    </w:pPr>
    <w:rPr>
      <w:rFonts w:ascii="Arial" w:hAnsi="Arial" w:cs="Arial"/>
      <w:sz w:val="20"/>
    </w:rPr>
  </w:style>
  <w:style w:type="character" w:customStyle="1" w:styleId="BodyTextIndent2Char">
    <w:name w:val="Body Text Indent 2 Char"/>
    <w:link w:val="BodyTextIndent2"/>
    <w:semiHidden/>
    <w:rsid w:val="00861D89"/>
    <w:rPr>
      <w:rFonts w:ascii="Arial" w:hAnsi="Arial" w:cs="Arial"/>
      <w:szCs w:val="24"/>
    </w:rPr>
  </w:style>
  <w:style w:type="paragraph" w:styleId="Footer">
    <w:name w:val="footer"/>
    <w:basedOn w:val="Normal"/>
    <w:link w:val="FooterChar"/>
    <w:semiHidden/>
    <w:rsid w:val="00710291"/>
    <w:pPr>
      <w:tabs>
        <w:tab w:val="center" w:pos="4320"/>
        <w:tab w:val="right" w:pos="8640"/>
      </w:tabs>
    </w:pPr>
  </w:style>
  <w:style w:type="character" w:customStyle="1" w:styleId="FooterChar">
    <w:name w:val="Footer Char"/>
    <w:link w:val="Footer"/>
    <w:semiHidden/>
    <w:rsid w:val="00710291"/>
    <w:rPr>
      <w:sz w:val="24"/>
      <w:szCs w:val="24"/>
    </w:rPr>
  </w:style>
  <w:style w:type="character" w:styleId="Hyperlink">
    <w:name w:val="Hyperlink"/>
    <w:semiHidden/>
    <w:rsid w:val="00710291"/>
    <w:rPr>
      <w:rFonts w:ascii="Georgia" w:hAnsi="Georgia"/>
      <w:b/>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2019-08-22T04:13:00Z</dcterms:created>
  <dcterms:modified xsi:type="dcterms:W3CDTF">2019-08-22T04:13:00Z</dcterms:modified>
</cp:coreProperties>
</file>